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95" w:rsidRPr="00A10495" w:rsidRDefault="00A10495">
      <w:pPr>
        <w:rPr>
          <w:lang w:val="en-US"/>
        </w:rPr>
      </w:pPr>
      <w:r w:rsidRPr="00A10495">
        <w:rPr>
          <w:lang w:val="en-US"/>
        </w:rPr>
        <w:t>This is the mail configuration:</w:t>
      </w:r>
    </w:p>
    <w:p w:rsidR="00407495" w:rsidRDefault="00A10495">
      <w:r>
        <w:rPr>
          <w:noProof/>
          <w:color w:val="1F497D"/>
          <w:lang w:eastAsia="it-IT"/>
        </w:rPr>
        <w:drawing>
          <wp:inline distT="0" distB="0" distL="0" distR="0">
            <wp:extent cx="4305300" cy="7067550"/>
            <wp:effectExtent l="0" t="0" r="0" b="0"/>
            <wp:docPr id="1" name="Picture 1" descr="cid:image001.png@01CE61E0.D925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61E0.D925E1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95" w:rsidRDefault="00A10495">
      <w:bookmarkStart w:id="0" w:name="_GoBack"/>
      <w:bookmarkEnd w:id="0"/>
    </w:p>
    <w:p w:rsidR="00A10495" w:rsidRDefault="00A10495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error</w:t>
      </w:r>
      <w:proofErr w:type="spellEnd"/>
      <w:r>
        <w:t>:</w:t>
      </w:r>
    </w:p>
    <w:p w:rsidR="00A10495" w:rsidRDefault="00A10495">
      <w:r>
        <w:rPr>
          <w:noProof/>
          <w:color w:val="1F497D"/>
          <w:lang w:eastAsia="it-IT"/>
        </w:rPr>
        <w:lastRenderedPageBreak/>
        <w:drawing>
          <wp:inline distT="0" distB="0" distL="0" distR="0">
            <wp:extent cx="3381375" cy="4543425"/>
            <wp:effectExtent l="0" t="0" r="9525" b="9525"/>
            <wp:docPr id="2" name="Picture 2" descr="cid:image002.png@01CE61E0.D925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CE61E0.D925E1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95"/>
    <w:rsid w:val="00407495"/>
    <w:rsid w:val="00A1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61E0.D925E1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E61E0.D925E1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 SGR S.p.A.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Enrico</dc:creator>
  <cp:lastModifiedBy>Martinelli Enrico</cp:lastModifiedBy>
  <cp:revision>1</cp:revision>
  <dcterms:created xsi:type="dcterms:W3CDTF">2013-06-06T07:56:00Z</dcterms:created>
  <dcterms:modified xsi:type="dcterms:W3CDTF">2013-06-06T07:57:00Z</dcterms:modified>
</cp:coreProperties>
</file>